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你好西安双高五日游行程单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SKT1754534491Ne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各地-西安
                <w:br/>
              </w:t>
            </w:r>
          </w:p>
          <w:p>
            <w:pPr>
              <w:pStyle w:val="indent"/>
            </w:pPr>
            <w:r>
              <w:rPr>
                <w:rFonts w:ascii="微软雅黑" w:hAnsi="微软雅黑" w:eastAsia="微软雅黑" w:cs="微软雅黑"/>
                <w:color w:val="000000"/>
                <w:sz w:val="20"/>
                <w:szCs w:val="20"/>
              </w:rPr>
              <w:t xml:space="preserve">
                ▶游客持有效身份证件根据时间乘坐飞机/高铁赴十三朝古都——西安，抵达后专车接送至下榻酒店入住休息。后自由活动至次日出发，工作人员会于当日18：00-22:00期间电话/短信通知游客次日集合时间（晚班机有可能延后通知）
                <w:br/>
                <w:br/>
                温馨提示
                <w:br/>
                 请保持手机开机并注意接听电话、接收/回复短信；我社已赠送机场/火车站至酒店专车接送服务， 出站口仅允许临时停靠（火车站不允许停靠），需步行至集合地点上车；敬请配合，谢谢理解！详询当地旅行社工作人员。
                <w:br/>
                 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此日无行程安排，不包含餐、导游服务及其他用车安排；到达酒店后请根据时间自行安排活动；任何情况均请拨打旅行社出团通知书标注的 24 小时紧急联系人电话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碑林博物馆-大慈恩寺-长安十二时辰-大雁塔北北广场-大唐不夜城
                <w:br/>
              </w:t>
            </w:r>
          </w:p>
          <w:p>
            <w:pPr>
              <w:pStyle w:val="indent"/>
            </w:pPr>
            <w:r>
              <w:rPr>
                <w:rFonts w:ascii="微软雅黑" w:hAnsi="微软雅黑" w:eastAsia="微软雅黑" w:cs="微软雅黑"/>
                <w:color w:val="000000"/>
                <w:sz w:val="20"/>
                <w:szCs w:val="20"/>
              </w:rPr>
              <w:t xml:space="preserve">
                ▶酒店早餐后乘车前往【碑林博物馆】（游览时间 1 小时左右），它是陕西创建最早的博物馆，它以收藏、陈列和研究历代碑刻、墓志及石刻为主，成为在中国独树一帜的艺术博物馆。
                <w:br/>
                ▶中餐特别安排盛唐宴（用餐地点：拾叁朝钟楼店）。
                <w:br/>
                ▶后游览千年古刹之皇家寺院【大慈恩寺】（约 2 小时），守望长安 1300 余年的【大雁塔】就坐落于此（登塔自理 25 元/人）。自唐代以来，文人墨客金榜题名加官进爵后，多到大慈恩寺礼佛。后来代代效仿，为求功成名就，提前祈愿，逐渐形成了雁塔题名祈福开运的风俗。凡随行团友入寺，皆有一份寺院结缘的祈福卡片相赠，亲笔提上名字与心愿，为心中的人祈福开运，寄托一份牵挂。
                <w:br/>
                ▶后打卡西安网红文化街区-【长安十二时辰】（游览时间1小时左右）街区位于西安大唐不夜城中端的曼蒂广场，占地 2.4 万平方米，灯火阑珊的大唐风光，百余种的长安小吃、还有各种文化氛 围的歌舞表演，以及杨贵妃、唐玄奘这些可互动的 NPC，带给观众朋友的感受，是一种穿越感、充分的 浸入式体验感大唐盛世。
                <w:br/>
                ▶后参观游览【大雁塔北广场】（游览时间40分钟）在大雁塔北广场可以观气势恢弘的喷泉表演，也可以穿上自己准备的唐装拍照留下美好回忆。
                <w:br/>
                ▶游览西安网红打卡地【大唐不夜城】（约1小时，如意犹未尽，可自行参观后自行返回酒店）。大唐不夜城以盛唐文化为背景，以唐风元素为主线打造的精美街区，邂逅不倒翁小姐姐，观看亚洲最大音乐喷泉等，穿越盛唐文化街区，体验各类唐文化主题节目。
                <w:br/>
                <w:br/>
                温馨提示
                <w:br/>
                 不夜城为自由参观景区，参观大唐不夜城的客人请根据与导游约定的时间行程结束后统一送回酒店，如需要继续游览不夜城或放弃参观大唐不夜城的客人可选择后自行返回酒店。
                <w:br/>
                 节假日如遇大唐不夜城交通管制，不能参观敬请谅解。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明城墙--临潼-秦始皇帝陵博物院（兵马俑）
                <w:br/>
              </w:t>
            </w:r>
          </w:p>
          <w:p>
            <w:pPr>
              <w:pStyle w:val="indent"/>
            </w:pPr>
            <w:r>
              <w:rPr>
                <w:rFonts w:ascii="微软雅黑" w:hAnsi="微软雅黑" w:eastAsia="微软雅黑" w:cs="微软雅黑"/>
                <w:color w:val="000000"/>
                <w:sz w:val="20"/>
                <w:szCs w:val="20"/>
              </w:rPr>
              <w:t xml:space="preserve">
                ▶酒店早餐后乘车前往游览在明太祖朱元璋“高筑墙、广积粮、缓称王”的政策指导下，在唐皇城的基础上建成的世界保存完整的古城墙--【明城墙】（游览时间约1小时），结束后前往临潼（车程约 1 小时）。▶中餐安排在国家授时中心品尝【金鸡报晓宴】,“金鸡报晓“寓意吉祥如意，也有让人珍惜时间之意。
                <w:br/>
                ▶后参观【秦始皇帝陵博物院】（游览时间约 2.5 小时左右），是世界最大的地下军事博物馆，被誉为“世界第八大奇迹”是我国古代的艺术宝库，是秦代写实艺术的完美体现。因为它拥有一支二千多年前秦帝国的雄兵一个由7000多件兵马俑组成的气势磅礴的地下军阵而令全球瞩目，举世震惊。秦始皇帝陵博物院采用原址开挖，原址修复，原址展览的原则，让大家感受到兵马俑的气势恢弘和无比震撼。
                <w:br/>
                ▶后乘车赴壶口，入住酒店休息。
                <w:br/>
                自费推荐：
                <w:br/>
                 【驼铃传奇·秀】可自费欣赏动用47项国家专利大型实景舞台秀——会跑的实景演出（自理298元起/人），穿越千年，品味异域风情，见证荣耀盛唐；
                <w:br/>
                 或自费欣赏中国首部实景沉浸式多媒体战争史诗剧《复活的军团》（自理268元/人），由一封普通士兵的家书引起的家国情怀，唯有战争才能结束战争，才能开拓万世太平的铁血强国，兵马俑就是大秦的魂、大秦的血，是由无数个无名英雄的牺牲，才有的大秦，才有的统一，才有的中华民族的延续……
                <w:br/>
                导游推荐的自费项目，自愿参加无强制，若游客朋友不参加自费项目，请您在景区门外耐心等候。
                <w:br/>
                温馨提示
                <w:br/>
                1.兵马俑景区内设有景区购物场所，可自由进出，属景区自身行为，非我司安排！
                <w:br/>
                2.为保证讲解质量，兵马俑景区将统一由景区讲解员进行讲解，讲解员为景区统一调配，如遇旺季人多讲解员不够或团队人数较少，可能会出现拼团讲解的情况，敬请谅解。 
                <w:br/>
                特色体验：听陕北民歌，看斗鼓表演，扭陕北大秧歌，体验夜晚黄河边的篝火晚会，别样的出游体验。(赠送项目，如因不可抗力或天气原因无法正常赠送无费用退还）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壶口瀑布-沿黄公路-韩城古城-永兴坊
                <w:br/>
              </w:t>
            </w:r>
          </w:p>
          <w:p>
            <w:pPr>
              <w:pStyle w:val="indent"/>
            </w:pPr>
            <w:r>
              <w:rPr>
                <w:rFonts w:ascii="微软雅黑" w:hAnsi="微软雅黑" w:eastAsia="微软雅黑" w:cs="微软雅黑"/>
                <w:color w:val="000000"/>
                <w:sz w:val="20"/>
                <w:szCs w:val="20"/>
              </w:rPr>
              <w:t xml:space="preserve">
                ▶酒店早餐后，游览具有“源出昆仑衍大流，玉关九转一壶收”美称的【黄河壶口瀑布】（游览时间1小时左右 包含景区南进南出电瓶车40元/人），壶口瀑布是中国第二大瀑布，世界上最大的黄色瀑布。夏季，壶口瀑布气势恢宏;而到了冬季，整个水面全部冰冻，结出罕见的巨大冰瀑。乘车穿越沿黄观光公路，陕西沿黄公路可以说是中国的“1号公路”，它是一条沿着黄河西岸串联陕西4市12县50多景点，全长800余公里的高颜值公路。
                <w:br/>
                ▶后乘车赴【韩城古城】（游览时间1-2小时）。韩城是《史记》作者司马迁的故乡。是陕西保存最完整的一座古城，民间有说法：“不到陕西，不知道中国的古老，不到韩城，不知道陕西的过往“。“一入韩城千年里，街巷楼塔庙无言”。
                <w:br/>
                ▶后乘车返回西安（乘车约2.5小时）至【永兴坊】（游览1小时）美食街参观游览，永兴坊位于新城区东新街中山门里，东临顺城巷，是唐代108坊之一，昔日魏征府邸。现在的永兴坊专门展示陕西省境内的非物质文化遗产美食文化，是一条非常有特色的西安非遗美食一条街。
                <w:br/>
                参观结束后返回酒店休息。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西安-西安博物院-回民街-送站
                <w:br/>
              </w:t>
            </w:r>
          </w:p>
          <w:p>
            <w:pPr>
              <w:pStyle w:val="indent"/>
            </w:pPr>
            <w:r>
              <w:rPr>
                <w:rFonts w:ascii="微软雅黑" w:hAnsi="微软雅黑" w:eastAsia="微软雅黑" w:cs="微软雅黑"/>
                <w:color w:val="000000"/>
                <w:sz w:val="20"/>
                <w:szCs w:val="20"/>
              </w:rPr>
              <w:t xml:space="preserve">
                ▶酒店早餐后乘车出发，参观以展示珍贵文物，唐代千年古塔、悠扬的雁塔晨钟、秀丽的园林景观而闻名的【西安博物院】（游览时间1小时，如遇闭馆，则调整调整行程先后顺序），由文物展馆区、小雁塔以及荐福寺为核心的历史名胜区、园林游览区三部分组成，唐代密檐砖塔，是佛教传入中原地区并融入汉族文化的标志性建筑。
                <w:br/>
                ▶后乘车至西安市中心——【钟鼓楼广场】。西安著名的坊上美食文化街区【回民街】（约1小时），青石铺路、绿树成荫，路两旁一色仿明清建筑，西安风情的代表之一，距今已有上千年历史，其深厚的文化底蕴聚集了近300种特色小吃，让人流连忘返，欲罢不能的魅力所在。
                <w:br/>
                行程结束后根据大交通时间安排司机送站，返回温馨的家！
                <w:br/>
                <w:br/>
                温馨提示
                <w:br/>
                 请全程保持手机畅通，返程前一天工作人员以电话或短信方式联系，沟通具体接送时间。
                <w:br/>
                 当天返程的游客早上退房时请将行李带上车，回民街统一散团（可寄存行李，费用自理），送高铁/飞机的师傅会在提前一天联系，高铁提前2小时送，飞机提前3小时送，请注意留意手机短信或电话。
                <w:br/>
                 烦请客人自行在火车站、高铁站等候进站；火车站的旅游车只能送至火车站前面600米左右的旅游停车点，需客人自行步行600米左右进站。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往返大交通：高铁二等座
                <w:br/>
                交 通	根据人数安排车型，保证一人一正座，自由活动期间不含
                <w:br/>
                不满7人（含7人）更换为司兼导，本行程不提供座次要求（每人1正座，婴幼儿必须占座）。
                <w:br/>
                导 游	行程中持证优秀导游
                <w:br/>
                温馨提示：
                <w:br/>
                行程内导游仅负责旅游者的日常组织安排，延途讲解，问题处理。以同团大部分旅游者作为
                <w:br/>
                照顾对象，如需按照自已意愿游览或不按规定时间安排的，为避免同团其它旅游者造成不满，我社不作任何
                <w:br/>
                特殊安排。
                <w:br/>
                住 宿	行程所列4晚酒店双人标准间
                <w:br/>
                参考酒店： 
                <w:br/>
                西安四钻酒店：高新商务酒店、坤逸时光钟楼店、坤逸时光安远门店、万澳致选安远门店、维也纳酒店胡家庙店、吴先生的酒店、兰欧尚品酒店或同标准酒店
                <w:br/>
                壶口：知青文苑
                <w:br/>
                温馨提示：
                <w:br/>
                1、大部分酒店无法提供三人间或加床，如遇自然单人，需另行付单房差，散客不拼住！如行程提供标准
                <w:br/>
                无法满足您的入住要求，可补差价升级酒店标准。因主观要求标准不同，未达到个人住宿要求标准的不属
                <w:br/>
                于旅游行程质量范畴。
                <w:br/>
                2、西北经济条件有限，比较落后，同档次酒店要比内地酒店低一档次，请勿拿内地酒店来衡量。
                <w:br/>
                用  餐	含4早3正餐，正餐40元/人/餐标准，（早餐为酒店赠送，正餐旅游团队餐，不用不退）
                <w:br/>
                温馨提示：如每桌人数不足10人，则餐费不变的情况下，酌情增减菜品数量，个别菜品可能随时令有所调整。大西北用餐口味以及餐质可能和其他地区不同，不习惯者请提前自备佐食，因整体餐费不以个人用餐与否减少，自愿放弃用餐无费用可退，敬请谅解。
                <w:br/>
                景区门票	行程所列【】内景点首道门票（索道、环保车、园中园门票及自理项目除外）
                <w:br/>
                学   生	6-13周岁，含高铁半票、学生门票、车费、正餐半餐费和导服，不占床、产生的其它费用敬请自理。
                <w:br/>
                儿    童	6周岁以下，只含车费、正餐半餐费和导服，产生的其它费用敬请自理。
                <w:br/>
                保    险	包含旅行社责任险，其他保险（航空险、旅游意外险等）请自行根据需求购买。
                <w:br/>
                购   物	全程无购物
                <w:br/>
                温馨提示：
                <w:br/>
                1、旅行社在产品线路中不安排购物店，但行程中途经的很多场所（如：景区、酒店、餐厅、机场、火车站等）内部都设有购物性的商店，此类均不属于旅行社安排，我社对其商品质量无法担保，请慎重选择
                <w:br/>
                2、为方便游客购买伴手礼馈赠亲朋好友，导游会在车上介绍当地特产并代为订购，请根据个人实际需要选择，
                <w:br/>
                车内销售土特产，不属于行程内安排的购物店，请知悉。
                <w:br/>
                特别说明	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   费	导游推荐自费歌舞：（请自愿选择） 
                <w:br/>
                1、《复活的军团》大型沉浸式战争史剧（自理 268元/人起，演出约 70 钟）
                <w:br/>
                2、《驼铃传奇》会跑的大型实景演艺（自理 298元/人起，演出约 70 分钟）
                <w:br/>
                个人消费	1、兵马俑电瓶车5元/人，慈恩寺登塔30元/人
                <w:br/>
                2、行程所列住宿外延住费用及单房差费用（注：不占床不含早餐，产生早餐费自理）。
                <w:br/>
                3、儿童费用不包含酒店床位及早餐，门票，电瓶车，索道及进山车。赠送项目如 产生请按实际收费自理。景区内另行付费景点或娱乐项目，请根据喜好自愿选择。
                <w:br/>
                4、酒店内洗衣、电话、收费电视、烟酒、饮品等个人消费。
                <w:br/>
                5、旅游人身意外保险及航空意外保险。
                <w:br/>
                不可抗力	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兵马俑电瓶车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景区小门票</w:t>
            </w:r>
          </w:p>
        </w:tc>
        <w:tc>
          <w:tcPr/>
          <w:p>
            <w:pPr>
              <w:pStyle w:val="indent"/>
            </w:pPr>
            <w:r>
              <w:rPr>
                <w:rFonts w:ascii="微软雅黑" w:hAnsi="微软雅黑" w:eastAsia="微软雅黑" w:cs="微软雅黑"/>
                <w:color w:val="000000"/>
                <w:sz w:val="20"/>
                <w:szCs w:val="20"/>
              </w:rPr>
              <w:t xml:space="preserve">大慈恩寺登塔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导游推荐自费（自愿）</w:t>
            </w:r>
          </w:p>
        </w:tc>
        <w:tc>
          <w:tcPr/>
          <w:p>
            <w:pPr>
              <w:pStyle w:val="indent"/>
            </w:pPr>
            <w:r>
              <w:rPr>
                <w:rFonts w:ascii="微软雅黑" w:hAnsi="微软雅黑" w:eastAsia="微软雅黑" w:cs="微软雅黑"/>
                <w:color w:val="000000"/>
                <w:sz w:val="20"/>
                <w:szCs w:val="20"/>
              </w:rPr>
              <w:t xml:space="preserve">
                1、《复活的军团》大型沉浸式战争史剧（自理 268元/人起，演出约 70 钟）
                <w:br/>
                2、《驼铃传奇》会跑的大型实景演艺（自理 298元/人起，演出约 70 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2025-08-13T17:40:37+08:00</dcterms:created>
  <dcterms:modified xsi:type="dcterms:W3CDTF">2025-08-13T17:40:37+08:00</dcterms:modified>
</cp:coreProperties>
</file>

<file path=docProps/custom.xml><?xml version="1.0" encoding="utf-8"?>
<Properties xmlns="http://schemas.openxmlformats.org/officeDocument/2006/custom-properties" xmlns:vt="http://schemas.openxmlformats.org/officeDocument/2006/docPropsVTypes"/>
</file>