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H7亲子舟山 长乔海洋公园、超级海边BBQ派对、烟花秀纯玩三日游行程单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SKT1750646909Ho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★甑选酒店：两晚连住舟山核心东港区，复式酒店阳台房-万星旦庭，更适合家庭游哦、赠送自助早餐，双标间床更大！
                <w:br/>
                ★舟山长乔海洋世界，与海洋动物亲密接触！
                <w:br/>
                ★ 大青山千沙沙滩BBQ 烧烤狂欢 酒水无线畅饮！
                <w:br/>
                ★ 特别安排南沙沙滩 国际沙雕节 惊艳视觉感受 双沙滩哦！
                <w:br/>
                ★ 一价全含，全程0购物！0自费！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
                <w:br/>
                后前往朱家尖【大青山千沙】（景区内免费提供赶海工具1套，非赠送，仅限使用），金沙沿碧海布地，步行其上，如履金毯观远海孤帆，云光天影，更让人心旷神怡。挽起裤腿带上工具，let's go，走过藏满海鲜的滩涂，体验渔民收获的快乐。（注：因赶海受潮汐影响，体验感受不一样，尽请理解）
                <w:br/>
                    当夜幕降临之际，我们将开始难忘的【海边烧烤狂欢之夜】，自助烧烤，海鲜、烤串、饮料、啤酒无限量自助，吃到扶墙！特别安排烟花秀！绚烂的烟花、美丽的夜晚，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结束后适时入住酒店。
                <w:br/>
                Tips：沙滩木材篝火晚会含：荧光棒、灯带、音响 、点歌器、无线麦克风、凳子、柴火一堆，烟花一只。如遇天气不好，风大，木材点火取消。
                <w:br/>
                烧烤食材参考：自助烧烤25种食材随机搭配（不少于20种）,8-10 人一只烧烤炉
                <w:br/>
                荤菜：鱿鱼须、秋刀鱼、小黄鱼、香辣田螺、雪花肉串、掌中宝肉串、蒙古烤肉串、五花肉、羊肉、牛肉、奥尔良烤翅尖、里脊肉、贡丸、热狗、鸭珍，牛筋串、牛肚串、猪月牙古骨串
                <w:br/>
                蔬菜：韭菜、娃娃菜、青菜、千页豆腐、油面筋
                <w:br/>
                主食：年糕、刀切馒头
                <w:br/>
                酒水：指定啤酒、雪碧、可乐（无限畅饮） 
                <w:br/>
                （烧烤时间不超过2.5小时，提供的食材全部用完及时补给，谢绝打包、浪费!）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舟山长乔海洋公园】（约2.5H），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后前往酒店休息片刻，适时前往十里金沙奇观--【南沙海滨浴场·舟山国际沙雕节】（门票70元已含，约3H），南沙拥有波澜壮阔的大海，蜿蜒曲折的海岸线和松软金黄的沙滩，光着脚丫沿着沙滩奔跑，和三五好友来一场比赛，亦或是陪伴孩子坐在沙滩上搭建城堡，想想就很美好。你可以在这追逐浪花，玩闹嬉戏，体验水上项目带来的刺激。还能感受沙雕的神奇魅力，看一场大地艺术与情怀的相逢。1999年九月，首届中国舟山国际沙雕节在朱家尖南沙成功举办，开创了中国沙雕艺术的先河。今年的国际沙雕节主题是“沙绘龙年 山海传说”，各种灵感爆发的艺术创作带来了美轮美奂的沙雕作品，让观看的人都能沉浸在视觉盛宴当中。后适时入住酒店，自由休闲娱乐。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早餐后餐后游览【定海古城】（免费，赠送游览），全国唯一的海岛文化名城，这里简直是宝藏聚集地！非遗、文创、美食、拍照打卡一应俱全，感受了一把古城的新魅力！
                <w:br/>
                打卡推荐（仅供参考）：
                <w:br/>
                *槐花井
                <w:br/>
                舟山市级“非遗”水磨年糕，一口咬下去感觉童年的回忆又回来了，有时间的话可以体验做年糕、团子等，很适合亲子一起参与！这里还有一些舟山的特色零食，金塘小麻饼、虾峙大麻饼、倭井潭绿豆糕、岱山硬糕与软糕、糯米团子…
                <w:br/>
                *承仪
                <w:br/>
                非遗新中式传递的东方美学，不得不说，定海古城和新中式的衣服真的太配了！拍照超出片！
                <w:br/>
                *一座岛
                <w:br/>
                店里像极了一个微缩的舟山，各种文创周边，带回家做纪念或者送人都很合适！对于我这种去哪都要收集冰箱贴的人来说，这里简直快乐天堂…
                <w:br/>
                *状元有礼
                <w:br/>
                一家以定海状元为主题的文创美食店，一进门就被满满的状元氛围包围！状元糕、状元饺子、状元梅、状元茶、状元周边……快来这里讨个好彩头吧！
                <w:br/>
                *文房四宝园
                <w:br/>
                奎光阁、东城门、墨井砚池、文笔峰等组成的文房四宝园，如今已经是舟山的地标性建筑了！每一处都带着鲜明的文化印记，出片率超高！
                <w:br/>
                后游览【舟山博物馆】（赠送游览，周一闭馆）建筑面积为14,100平方米，建筑外立面以银灰色几何块面分割，蓝色填充凹陷间隙，象征舟山岛礁林立，陈列展览总面积为6120平方米。馆内拥有1万余件（套）藏品，从晚更新世哺乳动物化石到近现代文献实物资料都有涵盖。主要有瓷器、玉器、书画、古籍、杂项等。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1、交通：空调旅游车（根据人数定车型，保证每人1正座）；
                <w:br/>
                2、门票：行程中所列景区大门票；
                <w:br/>
                3、住宿：指定2晚连住万星旦庭酒店，遇酒店会议接待更改为：悦庐度假酒店   非周末房差补280元/人，退120元//人仍含早；周末房差补360元/人退200元/人仍含早
                <w:br/>
                4、用餐：占床含2个早餐，1餐海边自助烧烤
                <w:br/>
                5、保险：旅行社责任险、赠送旅游人身意外险
                <w:br/>
                6、导游：全程导游陪同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餐：可自理或由我社导游代订，40元/人/餐起
                <w:br/>
                除费用包含外的其它费用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中不含的正餐，建议游客自理。如需导游统一安排，正餐餐标40元/人/餐起，10人一桌，10菜1汤，人数不足十人时，在每人用餐标准不变的前提下调整餐食的份量。各地用餐条件各有差异，请游客做好心理准备。
                <w:br/>
                2.请游客务必携带身份证出游，宾馆凭身份证方可登记入住。
                <w:br/>
                3.在人力不可抗拒因素影响下造成游览行程需要变更，在不减少景点（可能减少游玩时间）的情况下，经游客同意导游可适当调整行程游玩次序，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5.请游客在出发和行程途中准时上车，对号入座，否则过时不候，一律做自动退团处理，费用不退，且自行解决回程交通。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br/>
                11.下海游泳：旅行社不组织游客下海游泳，游客自己下海游泳纯属个人行为，后果自负，旅行社不承担任何连带责任。请游客在游玩过程中注意自身安全，时刻看管好儿童。如遇大风天气，切记远离海边。请游客注意自身财产安全，贵重物品可交由酒店前台保险箱保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2025-06-27T07:50:13+08:00</dcterms:created>
  <dcterms:modified xsi:type="dcterms:W3CDTF">2025-06-27T07:50:13+08:00</dcterms:modified>
</cp:coreProperties>
</file>

<file path=docProps/custom.xml><?xml version="1.0" encoding="utf-8"?>
<Properties xmlns="http://schemas.openxmlformats.org/officeDocument/2006/custom-properties" xmlns:vt="http://schemas.openxmlformats.org/officeDocument/2006/docPropsVTypes"/>
</file>