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【出境自组】粤港澳大湾区+双大桥+海底隧道双飞六日品质游行程单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42937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1、扬州中旅独立自组，专为扬州人特别定制，圆梦大湾区！
                <w:br/>
                2、扬州中旅专业领队全程贴心服务，让您玩的开心、家人放心！
                <w:br/>
                3、品质保证，无强制购物、无自费、无滑店、无必消、无车贩
                <w:br/>
                4、特别安排香港洋紫荆游船餐，边游览边欣赏美丽的维港夜景  
                <w:br/>
                5、当地入住4钻酒店双人标准间，让您吃得放心，住得舒心
                <w:br/>
                6、一次行程玩转“粤港澳”，见证全新大湾区发展建设奇迹，感受改革开放伟大成就；
                <w:br/>
                7、特别安排乘坐穿梭巴士一览”港珠澳大桥”，体验一桥飞架粤港澳，天堑变通途的壮美奇观；
                <w:br/>
                8、桥上飞驰、海底穿梭：深中通道，跨越集“桥、岛、隧、水下互通”为一体的世界级跨海集群工程
                <w:br/>
                9、走进南海之滨“时尚香港”，欣赏东方之珠的繁华，体验一国两制不一样的感受；
                <w:br/>
                10、游览闻名世界的魅力之都香港；登太平山顶，欣赏香港全城夜景
                <w:br/>
                11、走进东方拉斯维加斯“魅力澳门”，感受东方赌城的魅力，体验一掷千金的心跳；
                <w:br/>
                12、特别赠送：乘船游览珠江夜游、澳门威尼斯人-大运河、澳门巴黎人-巴黎铁塔、澳门伦敦人-大本钟
                <w:br/>
                13、特别安排中国近代史的标识，与美国西点军校同名的“黄埔军校”
                <w:br/>
                14、打卡广州标志性建筑——“小蛮腰广州塔”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扬州—南京—澳门—珠海
                <w:br/>
              </w:t>
            </w:r>
          </w:p>
          <w:p>
            <w:pPr>
              <w:pStyle w:val="indent"/>
            </w:pPr>
            <w:r>
              <w:rPr>
                <w:rFonts w:ascii="微软雅黑" w:hAnsi="微软雅黑" w:eastAsia="微软雅黑" w:cs="微软雅黑"/>
                <w:color w:val="000000"/>
                <w:sz w:val="20"/>
                <w:szCs w:val="20"/>
              </w:rPr>
              <w:t xml:space="preserve">
                扬州集中，乘车前往南京禄口机场乘机前往澳门，澳门导游接团游览：【大三巴牌坊】（约30分钟）具有标志性地标建筑的圣保罗教堂遗迹，列入世界遗产的中西合璧的石壁在全世界是独一无二的天主教教堂：【大炮台】（约20分钟），为保护圣保禄教堂内的教士而兴建，用以防范海盗，后转为军事设施区。
                <w:br/>
                【澳门妈阁庙】（约30分钟）又称妈祖阁，俗称天后庙，位于澳门的东南。它是澳门著名的名胜古迹之一，建于明朝，至今已逾 500 年，是澳门三大禅院中最古老的一座。妈阁庙有许多摩崖石刻，均为历代官宦名士的诗词题字，是研究澳门历史文化的重要资料。尤其是“洋船石”和“海觉石”，年代久远，是澳门着名的两大奇石，也是历代骚人墨客咏吟的对象.
                <w:br/>
                车览【金莲花广场】是为庆祝1999年澳门主权移交而建设的广场，“盛世莲花”主体部分由花茎、花瓣和花蕊组成，共16个造型，采用青铜铸造，表面贴金，重6.5吨；基座部分由23块红色花岗岩相叠组成。
                <w:br/>
                【民政总署大楼（澳门市政厅】（约20分钟），建于1784年，经多次重修，至1874年始成今日规模，并于南欧建筑艺术总体特色中呈现出多样风格 。2005年7月15日，澳门历史城区被联合国教育科学及文化组织列入《世界遗产名录》，民政总署大楼（现市政署大楼）包含在内。
                <w:br/>
                走进【澳门手信百货店】（约30分钟）自由选购心怡手伴；
                <w:br/>
                【澳门银河钻石光影秀】邂逅钻石大堂极具视觉冲击力的钻石灯光音乐秀，音乐响起那一刻光影盛宴，随着水慕的落下，高达三米的璀璨巨钻夺目而出，流光溢彩，非常震撼，来澳门绝对不要错过！
                <w:br/>
                【威尼斯度假城】（约70分钟）以美国拉斯维加斯威尼斯创意为主题的，酒店内充满威尼斯特色拱桥 、运河及石板路，这里有着世界最壮观的室内白天蓝天白云，夜间繁星密布，一切都充满威尼斯人浪漫狂放的异国风情。
                <w:br/>
                结束后，返回珠海用晚餐，晚餐后入住休息。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住珠海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早餐后，乘【港珠澳大桥穿梭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
                <w:br/>
                【西九文化区】（约40分钟）香港西九文化区，座落于中国香港九龙维多利亚港边，是全球规模最大的文化项目之一，文化区的核心建设包括【戏曲中心】、【艺术公园】、【自由空间】、【M+】、【香港故宫文化博物馆】等多项文化艺术设施。
                <w:br/>
                【香港故宫文化博物馆】（外观）香港故宫文化博物馆位于西九文化区，由著名香港建筑师严迅奇设计，内部设计的亮点以紫禁城建筑特色中轴线为概念，参考紫禁城的主色调，中庭天花更以现代手法演绎紫禁城屋顶铺设的琉璃瓦，远看仿似竹簾又如轻纱，观感雅致飘逸。
                <w:br/>
                【星光大道】（约30分钟）维多利亚港上的船只穿梭不绝，两岸鳞次栉比的摩天大楼，拼凑出的景观别具风貌，而星光大道则是最佳的赏景位置。星光大道位于尖沙咀海滨，并以香港电影为主题。2019年，星光大道在国际著名景观建筑师James Corner的领导下，全面翻新和设计，并重新开幕。
                <w:br/>
                打卡【前九广铁路钟楼】穿越百年的九广记忆、【1881】前身是尖沙咀旧水警总部，因建于1881年而闻名，于1994年被列为香港法定古迹。
                <w:br/>
                【香港会展中心新翼】（约20分钟） 香港会议展览中心新翼是在香港会议展览中心的基础上填海扩建而成，中心共有三层，包括大礼堂和众多展厅，是世界上最大的展览馆之一。香港会议展览中心新翼的外形恰似振翅高飞的海鸟，海蓝色的玻璃幕墙在阳光下熠熠生辉。
                <w:br/>
                【DFS香港T广场广东道店】（约60分钟）DFS汇聚全球领先品牌，已成为优秀品质、真实可靠和个性化服务的公认标志。全港最大的DFS 旗下香港T广场广东道店汇集世界著名品牌店，是时尚达人们必到的购物天堂。这里美容化妆品牌一应俱全，Dior美妆专柜更为全港最大。绝对是血拼购物的好地方！国际名牌手袋、衣履皮具、珠宝钟表、化妆护肤品均是极尽华丽的选择，100多个世界品牌齐聚一堂，相比国内节省10%－40%的免税价格，更能找到T广场独家限量版。
                <w:br/>
                【金紫荆广场】（约20分钟）1997年7月1日中华人民共和国香港特别行政区成立，中央人民政府把一座金紫荆铜像赠送香港。金紫荆铜像被安放在会展中心旁，面对大海，这个广场也被命名为金紫荆广场。这座高6米的铜像正式名称为“永远盛开的紫荆花”，寓意香港永远繁荣昌盛。在金紫荆广场飘扬着中国国旗及香港特区区旗。
                <w:br/>
                【太平山】（约20分钟）每个初到香港的人，都很难错过香港太平山，登高太平山，鸟瞰举世知名的天际线，将整个城市的繁华尽收眼底。
                <w:br/>
                【洋紫荆维港游】（约60分钟）踏上洋紫荆号游船畅游维多利亚港，一边欣赏醉人的海边日落及维港美景，一边享用船上晚餐，更可于甲板上全方位亲身体验香港动感之都，令您的海上之旅璀璨生辉！
                <w:br/>
                洋紫荆维港游如因天气等不可抗力因素或船务原因不能游览，则改为酒楼用餐。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香港—深圳—广州
                <w:br/>
              </w:t>
            </w:r>
          </w:p>
          <w:p>
            <w:pPr>
              <w:pStyle w:val="indent"/>
            </w:pPr>
            <w:r>
              <w:rPr>
                <w:rFonts w:ascii="微软雅黑" w:hAnsi="微软雅黑" w:eastAsia="微软雅黑" w:cs="微软雅黑"/>
                <w:color w:val="000000"/>
                <w:sz w:val="20"/>
                <w:szCs w:val="20"/>
              </w:rPr>
              <w:t xml:space="preserve">
                早乘车前往莲塘口岸过关进入深圳，车观【深圳第一高楼-平安金融中心大厦】是深圳市又一标志性建筑主塔楼 118 层（592.5m），裙楼 11 层、高 55 米；地下室 5 层，深 29.8 米，于 2017 年 3 月获确认完工，同时为中国第三高楼及世界第五高楼，以及取代台北 101 及世界贸易中心一号大楼，成为世界可用楼层及总高度第一高办公大楼。
                <w:br/>
                【莲花山公园】莲花山公园位于深圳市福田区，于1997年6月正式对外开放，占地面积181公顷，因七座山头相拥状如莲花盛开而得名，被评为“国家重点公园”、“国家红色旅游示范基地”、“广东省爱国主义教育基地”。位于莲花山之巅的邓小平塑像。基座高3.68米，铜像高6米、重6吨，于2000年11月14日落成。2012年12月8日，习近平总书记在莲花山公园向邓小平铜像敬献花篮，并在山顶广场种植1棵高山榕。高山榕树印初心，枝繁叶茂启新程！
                <w:br/>
                【深圳改革开放展览馆】深圳改革开放展览馆 （深圳市当代艺术与城市规划馆四楼、五楼），面积 6300 平方米，运用照片、实物、视频、 模型、 场景、雕塑和高科技手段、互动体验项目，全面、生动和立体地展现广东改革开放 40 年的壮阔历程和辉煌成就。
                <w:br/>
                车览【深中通道】深中通道连接深圳与中山，全长约24公里，是继港珠澳大桥后，集“桥、岛、隧、水下互通”为一体的世界级跨海集群工程。拥有世界最大跨径全离岸海中钢箱梁悬索桥：主跨达1666米，加上两边边跨，总跨达2826米；世界最高通航净空海中大桥：深中大桥主塔高270米，大桥桥面距离海平面高达91米，船舶通航净空达76.5米，世界最长的双向八车道海底沉管隧道，双洞双向8车道，长约6.8公里，其中海底隧道沉管段长5035米，由32个重达8吨的管节和一个最终接头连接而成；世界首例水下高速公路枢纽互通—机场互通立交。
                <w:br/>
                乘车前往广州【花城广场—外观广州塔】（约20分钟）花城广场被誉为广州“城市客厅”，是广州市最大的广场，该广场位于广州市城市新中轴线珠江新城核心节点，东起冼村路，西至华夏路，北靠黄埔大道，南临海心沙。广州塔，又名小蛮腰，是广州市的地标性建筑。它位于广州市海珠区阅江西路222号，毗邻珠江和海心沙岛。包括发射天线在内，塔高达600米，为国内有名的高塔之一。从塔顶俯瞰，可以欣赏到广州的壮丽美景。
                <w:br/>
                【沙面】曾称拾翠洲，因为是珠江冲积而成的沙洲，故名沙面。 沙面是广州重要商埠，历经百年，曾有十多个国家在沙面设立领事馆，九家外国银行、四十多家洋行在沙面经营，粤海关会所、广州俱乐部等在沙面相继成立。沙面见证了广州近代史的变迁，留下了孙中山先生、周恩来总理等伟人的足迹，沙面已成为我国近代史与租界史的缩影，沙面岛上欧陆风情建筑形成了独特的露天建筑“博物馆”。
                <w:br/>
                【永庆坊】永庆坊坐落在广州西关，藏身于老旧骑楼和西关大屋间，附近就是著名的上下九商业街和沙面。脱胎于老城更新的永庆坊，吸引了非常多的游客，成了广州的“网红”。这里有书店，也有烤串小摊，有荔枝湾涌的游船不时划过，也有恩宁路的车来车往。
                <w:br/>
                【李小龙祖居】李小龙祖居位于广州市荔湾区恩宁路永庆一巷13号，是一座典型的西关大屋建筑，其父李海泉曾在此居住十余年。如今的李小龙祖居，融合了更多的现代科技手段来提升游客的观感体验，甚至能通过全息投影，与李小龙来一次“隔空交流”。这里已经成为人们了解一代武术宗师的热门景点。
                <w:br/>
                晚餐后，乘船【珠江夜游】遇见不一样的广州，可观赏到珠江丹心、广州塔、珠江秋月等羊城美景，还有南方大厦、爱群大厦、广州宾馆、华厦大酒店、江湾大酒店、二沙海珠广场花园、沙面洋房建筑等多个文化历史景点，声临其境体验珠江两岸夜景，近距离打卡地标性建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游览【陈家祠】又称陈氏书院，是广东规模最大、装饰华丽、保存完好的传统岭南祠堂式建筑，占地面积15000平方米，主体建筑面积为6400平方米，由大小十九座单体建筑组成。陈氏书院集中了广东民间建筑装饰艺术之大成，巧妙运用木雕、砖雕、石雕、灰塑、陶塑、铜铁铸和彩绘等装饰艺术。其题材广泛、造型生动、色彩丰富、技艺精湛，是一座民间装饰艺术的璀璨殿堂。
                <w:br/>
                【黄埔军校】（约60分钟）（逢周一闭馆），它是1924年孙中山在中国共产党和苏联的帮助下创办的一所新型陆军军官学校，是国共第一次合作时期的产物。它以"创造革命军来挽救中国 的危亡"为宗旨，为中国新民主主义革命培养了大批优秀的军事人才。
                <w:br/>
                乘车前往【佛山祖庙】（约60分钟）又名“北帝庙”“灵应祠”，佛山祖庙位于广东省佛山市禅城区，祖庙从北宋元丰年间（1078—1085年）始建，至清代初年，这里逐渐成为一座体系完整、结构严谨、具有浓厚地方特色的庙宇建筑。光绪二十五年（1899年），祖庙大修，形成今日的祖庙建筑群。祖庙主要景点有祖庙建筑群，北帝（玄武）博物馆，黄飞鸿纪念馆，叶问馆，是一个民间艺术博物馆，里面的建筑装饰工艺巧夺天工，被外国友人誉为东方艺术之宫。
                <w:br/>
                【佛山岭南天地】（约40分钟）岭南新天地毗邻佛山祖庙，这里有着大片的清末时期的岭南民居风格建筑，其中不乏珍贵历史建筑，镬耳墙、青砖屋、石板路、雕花屋檐、蜿蜒街巷等，每一处都极具象征意义。沿街商铺不断，咖啡厅、陶艺店、文艺杂货铺等，与这些古旧房屋和谐并存，令人流连忘返。
                <w:br/>
                结束后乘车前往佛山酒店入住休息。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住佛山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佛山—中山-珠海
                <w:br/>
              </w:t>
            </w:r>
          </w:p>
          <w:p>
            <w:pPr>
              <w:pStyle w:val="indent"/>
            </w:pPr>
            <w:r>
              <w:rPr>
                <w:rFonts w:ascii="微软雅黑" w:hAnsi="微软雅黑" w:eastAsia="微软雅黑" w:cs="微软雅黑"/>
                <w:color w:val="000000"/>
                <w:sz w:val="20"/>
                <w:szCs w:val="20"/>
              </w:rPr>
              <w:t xml:space="preserve">
                早餐后， 【孙中山故居】位于广东省中山市翠亨村，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
                <w:br/>
                【会同古村】（约90分钟）会同古村，一座有着170年历史的古村落，隐匿在珠海的繁华背后，晚清至民初时期的古闸门、碉楼、大祠堂、栖霞仙馆，还有一排排古色古香的民居，每一处，都古意盎然。作为有着典型岭南建筑风格的古村，会同村清一色岭南民居，家家都是灰瓦、青砖、飞檐，建筑布局整齐，外形色调一致。
                <w:br/>
                车览【珠海情侣路】+【爱情邮局】（约20分钟）这是情侣路上又一浪漫之处，内设有专属爱情邮筒、同心锁、转角遇到爱、爱情速递等区域。
                <w:br/>
                【珠海渔女】（约30分钟）珠海市徽，位于珠海风景秀丽的香炉湾畔，矗立着一尊巨型石刻雕像——珠海渔女，她领戴项珠，身掮渔网，裤脚轻挽，双手高高擎举一颗晶莹璀璨的珍珠，带着喜悦而又含羞的神情，向世界昭示着光明，向人类奉献珍宝，她身高8.7米，重10吨，用70件花岗石组成巨型的石雕刻渔女像。【香炉湾沙滩】宽约90米的金色细沙沙滩一直绵延1.5公里，蔚为壮观，让人“惊艳。
                <w:br/>
                【珠海大剧院】（外观）珠海大剧院是中国唯一建设在海岛上的歌剧院。珠海大剧院由一大一小两组“贝壳”组成，构成了歌剧院的整体形象，因此得称“日月贝”。
                <w:br/>
                【圆明新园】（约60分钟）中国最大清文化主题景区、被誉为 “南中国唯一的皇家园林” 圆明新园融古典皇家建筑群、江南古典园林建 筑群和西洋建筑群为一体，为游客再显 了清朝盛世风华。园内西部，是独具高贵气质的西洋建筑群，白色的大理石墙身，精致的殿内装饰，让您仿佛置身于古老 的欧
                <w:br/>
                走在沙滩上吹吹海风，看看海，感觉也是心旷神怡，神清气爽。
                <w:br/>
                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住珠海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珠海-南京—扬州
                <w:br/>
              </w:t>
            </w:r>
          </w:p>
          <w:p>
            <w:pPr>
              <w:pStyle w:val="indent"/>
            </w:pPr>
            <w:r>
              <w:rPr>
                <w:rFonts w:ascii="微软雅黑" w:hAnsi="微软雅黑" w:eastAsia="微软雅黑" w:cs="微软雅黑"/>
                <w:color w:val="000000"/>
                <w:sz w:val="20"/>
                <w:szCs w:val="20"/>
              </w:rPr>
              <w:t xml:space="preserve">
                早餐后指定时间前往广州机场，搭乘航班返回南京。专车接回扬州，结束愉快行程。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往返机票（含税），当地空调旅游车，往返机场接送
                <w:br/>
                2、门票： 所列景点首道门票
                <w:br/>
                3、用餐： 5早7正餐（香港正餐65元/人顿、澳门正餐50元/人顿，国内段30元/人顿）
                <w:br/>
                4、住宿： 全程网评四钻酒店住宿
                <w:br/>
                5、导服： 全程导游服务，当地导游讲解
                <w:br/>
                6、保险： 旅行社责任险、旅游人身意外伤害险20万元/人，按保险公司相关条例执行。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2、单房差： 
                <w:br/>
                3、服务项目未提到的其他一切费用，例如特种门票（缆车、小交通等）；
                <w:br/>
                4、客人因违约、自身过错、自由活动期间内行为或自身疾病引起的人身和财产损失；
                <w:br/>
                5、因公共交通经营者（包括但不限于航空、铁路、航运客轮、城市公交地铁、罢工、游行等经营者）延误或取消等意外事件或天气、自然灾害等人力不可抗拒的因素导致增加的额外费用。
                <w:br/>
                4、客人因违约、自身过错、自由活动期间内行为或自身疾病引起的人身和财产损失；
                <w:br/>
                5、因公共交通经营者（包括但不限于航空、铁路、航运客轮、城市公交地铁、罢工、游行等经营者）延误或取消等意外事件或天气、自然灾害等人力不可抗拒的因素导致增加的额外费用。
                <w:br/>
                6、不含办理港澳通行证费用90元/人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澳门土特产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1、70 周岁以上的年长者报名出游，须出示健康证明及直系亲属签署的年长者出游免责声明；
                <w:br/>
                2、如涉及到机票，一经出票，均不改、不签，散客机票退票按规定执行，团体特价机票不能退票；
                <w:br/>
                3、行程出发前一天的下午，出团领队会电话联系提醒时间、地点、注意事项，请保持手机畅通。行程出发前3天会有对应的前台销售通知前来我公司拿出团通知书，告之出游细节；
                <w:br/>
                4、出行期间请保管好个人的一切物品，出行需携带本人有效身份证件原件（护照、港澳通行证、身份证等），出行前请务必检查自已证件的有效期。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旅游补充约定
                <w:br/>
                现经旅游者与旅行社双方充分协商，双方在平等自愿、协商一致的基础上，旅行社按照旅游者要求，就本次旅游的购物场所与自费旅游项目达成一致，自愿达成本旅游补充约定。
                <w:br/>
                一、购物说明：
                <w:br/>
                1.为满足旅游者多样化需求，依据旅游者自身需要和个人意志，自愿、自主决定，安排有当地特色的购物场所，旅行社全程绝不强制购物。同时除本补充约定中的购物场所外，无其他购物店安排。
                <w:br/>
                2.旅游者在本补充约定的购物场所购买的商品，请旅游者自行认真选购，确保购物安全；非商品质量问题，旅行社不协助退换；如果因商品质量问题，旅行社协助退换，需在行程结束后七日内提出，申请退换时需提供购物发票、所退商品需包装齐全，且不会影响第二次销售（商品邮寄费用需旅游者自理）。
                <w:br/>
                3.旅游者自行前往非本补充约定中的购物场所购买的商品，旅行社不承担任何责任。
                <w:br/>
                4.为确保购物安排不影响旅游合同约定的原有行程，一旦遭遇不可抗力因素（天气、疫情、政府行为等），或其他旅行社已尽合理安排义务仍不能避免的事件（公共交通延误或取消、交通堵塞、重大礼宾活动等），旅行社有权优先安排原有行程项目，如部分购物店因此无法安排的，旅行社不承担违约责任，旅游者应当予以谅解。
                <w:br/>
                5.本次旅游合同中旅游者一方，如果是由旅游者代表签署的，根据《江苏省旅游合同示范文本》协议条款第六条的约定，该代表作为甲方有义务将本协议的信息及时、完整、准确地传达给其所代表的每一位旅游者。
                <w:br/>
                二、自费说明：
                <w:br/>
                1.自费旅游项目参加与否，由旅游者根据其个人意志，自愿、自主选择，旅行社绝不强制要求参加自费旅游项目。如旅游者不选择另行付费旅游项目，则根据行程单的内容进行相应活动。
                <w:br/>
                2.自费旅游项目价格已含自费旅游项目的门票（如有）、司导服务费、交通费等。儿童、老人等特殊人群与成人同价。
                <w:br/>
                3.达到自费旅游项目要求的最低成行人数，且在时间、天气等因素允许的前提下，旅行社会予以组织。如未能达到自费旅游项目要求的最低成团人数时，旅行社无法组织的，所收款项会全额退还给旅游者。自费旅游项目须在保证正常游览行程的基础上进行安排，如条件不允许，则将不予安排。
                <w:br/>
                4.如因报名参加人数不够最低成行人数而报名客人极力想参加时，旅行社及导游无法根据原自费旅游项目的价格安排，旅行社导游可以与报名客人重新沟通协商确定新的价格，并另行书面确认。
                <w:br/>
                5.自费旅游项目一旦选择并付费后，如旅游者要求取消，导游将扣除已经支付且不可退还的费用后，将余款退还旅游者。
                <w:br/>
                6.旅游者自行前往非旅行社组织的或非本补充约定中的自费旅游项目，旅行社不承担任何责任。
                <w:br/>
                三、旅行社已就购物场所和自费旅游项目的特色、相关事宜及相关风险对旅游者进行了全面的告知、提醒。旅游者自愿前往购物场所和自愿参加自费旅游项目，旅行社绝无强迫。旅游者承诺将按照导游提醒购物事宜和参加自费旅游项目，并遵循旅行社的提示理性消费、注意保留购物单据、注意自身人身财产安全。如因自身原因取消或因旅行社不能控制因素无法安排的，对旅行社予以理解。旅游者同意《旅游补充约定》作为双方签署的旅游合同不可分割的组成部分。
                <w:br/>
                四、本补充约定不是任何一方提出并制定的格式条款，而是经双方共同友好协商一致的结果，同时得到旅行社和旅游者双方的完全理解和认同。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意外保险说明	
                <w:br/>
                1、本公司为参团游客全部赠送购买旅游意外险，旅游人身意外伤害险（含医疗保险）保额为30万人民币/人，保险公司详细条款若游客需要，可向我公司索取；相关保险赔付按投保保险公司规定执行。
                <w:br/>
                2、本公司所投保旅游人身意外伤害险不可买多份增加理赔，游客若有多份需要，可自行购买其他相关意外保险。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2025-08-13T17:38:07+08:00</dcterms:created>
  <dcterms:modified xsi:type="dcterms:W3CDTF">2025-08-13T17:38:07+08:00</dcterms:modified>
</cp:coreProperties>
</file>

<file path=docProps/custom.xml><?xml version="1.0" encoding="utf-8"?>
<Properties xmlns="http://schemas.openxmlformats.org/officeDocument/2006/custom-properties" xmlns:vt="http://schemas.openxmlformats.org/officeDocument/2006/docPropsVTypes"/>
</file>